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C5F24" w14:textId="4ED4F969" w:rsidR="0072098F" w:rsidRPr="00317F6A" w:rsidRDefault="00BF4124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sz w:val="28"/>
          <w:szCs w:val="28"/>
        </w:rPr>
        <w:t>г.</w:t>
      </w:r>
      <w:r w:rsidR="00154C70">
        <w:rPr>
          <w:rFonts w:ascii="Times New Roman" w:hAnsi="Times New Roman" w:cs="Times New Roman"/>
          <w:sz w:val="28"/>
          <w:szCs w:val="28"/>
        </w:rPr>
        <w:t xml:space="preserve"> </w:t>
      </w:r>
      <w:r w:rsidRPr="00317F6A">
        <w:rPr>
          <w:rFonts w:ascii="Times New Roman" w:hAnsi="Times New Roman" w:cs="Times New Roman"/>
          <w:sz w:val="28"/>
          <w:szCs w:val="28"/>
        </w:rPr>
        <w:t>Губкин</w:t>
      </w:r>
    </w:p>
    <w:p w14:paraId="53CF0F8A" w14:textId="4993FA5F" w:rsidR="00BF4124" w:rsidRPr="00317F6A" w:rsidRDefault="00BF4124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F8F52A" w14:textId="1DE96820" w:rsidR="00BF4124" w:rsidRPr="00317F6A" w:rsidRDefault="00BF4124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1E4C551D" w14:textId="35A41AF0" w:rsidR="00BF4124" w:rsidRPr="00317F6A" w:rsidRDefault="00BF4124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sz w:val="28"/>
          <w:szCs w:val="28"/>
        </w:rPr>
        <w:t>«Средняя общеобразовательная школа № 11»</w:t>
      </w:r>
    </w:p>
    <w:p w14:paraId="73AA2E91" w14:textId="62C97885" w:rsidR="00BF4124" w:rsidRPr="00317F6A" w:rsidRDefault="00BF4124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6216C4B" w14:textId="2B445B41" w:rsidR="00BF4124" w:rsidRPr="00317F6A" w:rsidRDefault="00BF4124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86D9690" w14:textId="1F361D3B" w:rsidR="00BF4124" w:rsidRPr="00317F6A" w:rsidRDefault="00BF4124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2BF28DD" w14:textId="5007A837" w:rsidR="00F81948" w:rsidRDefault="00F81948" w:rsidP="00F81948">
      <w:pPr>
        <w:pStyle w:val="Default"/>
      </w:pPr>
    </w:p>
    <w:p w14:paraId="6893C6BF" w14:textId="2F036524" w:rsidR="00BF4124" w:rsidRPr="00F81948" w:rsidRDefault="00F81948" w:rsidP="00F8194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IV Всероссийский педагогический</w:t>
      </w:r>
      <w:r w:rsidRPr="00F819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1948">
        <w:rPr>
          <w:rFonts w:ascii="Times New Roman" w:hAnsi="Times New Roman" w:cs="Times New Roman"/>
          <w:bCs/>
          <w:sz w:val="28"/>
          <w:szCs w:val="28"/>
        </w:rPr>
        <w:t>конкурс</w:t>
      </w:r>
      <w:r w:rsidRPr="00F81948">
        <w:rPr>
          <w:rFonts w:ascii="Times New Roman" w:hAnsi="Times New Roman" w:cs="Times New Roman"/>
          <w:bCs/>
          <w:sz w:val="28"/>
          <w:szCs w:val="28"/>
        </w:rPr>
        <w:t xml:space="preserve"> «Моя лучшая методическая разработка»</w:t>
      </w:r>
    </w:p>
    <w:p w14:paraId="13AF29FA" w14:textId="77777777" w:rsidR="00125FFA" w:rsidRDefault="00125FFA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1EA1105" w14:textId="77777777" w:rsidR="00125FFA" w:rsidRDefault="00125FFA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B9BC54E" w14:textId="77777777" w:rsidR="00125FFA" w:rsidRPr="00317F6A" w:rsidRDefault="00125FFA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624CAA0" w14:textId="1C7E18AB" w:rsidR="00BF4124" w:rsidRPr="00317F6A" w:rsidRDefault="00BF4124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C8528F8" w14:textId="0B818B90" w:rsidR="00BF4124" w:rsidRPr="00317F6A" w:rsidRDefault="00BF4124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AF93C80" w14:textId="2692E8B9" w:rsidR="00BF4124" w:rsidRPr="00317F6A" w:rsidRDefault="00BF4124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F6BC19" w14:textId="509B0271" w:rsidR="00BF4124" w:rsidRPr="00317F6A" w:rsidRDefault="00BF4124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AD732D" w14:textId="77777777" w:rsidR="004E3AC9" w:rsidRPr="00317F6A" w:rsidRDefault="00BF4124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sz w:val="28"/>
          <w:szCs w:val="28"/>
        </w:rPr>
        <w:t>Конспект</w:t>
      </w:r>
      <w:r w:rsidR="004E3AC9" w:rsidRPr="00317F6A">
        <w:rPr>
          <w:rFonts w:ascii="Times New Roman" w:hAnsi="Times New Roman" w:cs="Times New Roman"/>
          <w:sz w:val="28"/>
          <w:szCs w:val="28"/>
        </w:rPr>
        <w:t xml:space="preserve"> урока</w:t>
      </w:r>
    </w:p>
    <w:p w14:paraId="328F5D4F" w14:textId="77777777" w:rsidR="004E3AC9" w:rsidRPr="00CA5403" w:rsidRDefault="004E3AC9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A5403">
        <w:rPr>
          <w:rFonts w:ascii="Times New Roman" w:hAnsi="Times New Roman" w:cs="Times New Roman"/>
          <w:sz w:val="28"/>
          <w:szCs w:val="28"/>
        </w:rPr>
        <w:t xml:space="preserve">4 </w:t>
      </w:r>
      <w:r w:rsidRPr="00317F6A">
        <w:rPr>
          <w:rFonts w:ascii="Times New Roman" w:hAnsi="Times New Roman" w:cs="Times New Roman"/>
          <w:sz w:val="28"/>
          <w:szCs w:val="28"/>
        </w:rPr>
        <w:t>класс</w:t>
      </w:r>
    </w:p>
    <w:p w14:paraId="631D1023" w14:textId="16272997" w:rsidR="004E3AC9" w:rsidRPr="00CA5403" w:rsidRDefault="004E3AC9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317F6A">
        <w:rPr>
          <w:rFonts w:ascii="Times New Roman" w:hAnsi="Times New Roman" w:cs="Times New Roman"/>
          <w:sz w:val="28"/>
          <w:szCs w:val="28"/>
        </w:rPr>
        <w:t>по</w:t>
      </w:r>
      <w:r w:rsidRPr="00CA5403">
        <w:rPr>
          <w:rFonts w:ascii="Times New Roman" w:hAnsi="Times New Roman" w:cs="Times New Roman"/>
          <w:sz w:val="28"/>
          <w:szCs w:val="28"/>
        </w:rPr>
        <w:t xml:space="preserve"> </w:t>
      </w:r>
      <w:r w:rsidRPr="00317F6A">
        <w:rPr>
          <w:rFonts w:ascii="Times New Roman" w:hAnsi="Times New Roman" w:cs="Times New Roman"/>
          <w:sz w:val="28"/>
          <w:szCs w:val="28"/>
        </w:rPr>
        <w:t>теме</w:t>
      </w:r>
      <w:r w:rsidRPr="00CA5403">
        <w:rPr>
          <w:rFonts w:ascii="Times New Roman" w:hAnsi="Times New Roman" w:cs="Times New Roman"/>
          <w:sz w:val="28"/>
          <w:szCs w:val="28"/>
        </w:rPr>
        <w:t>: «</w:t>
      </w:r>
      <w:r w:rsidRPr="00317F6A">
        <w:rPr>
          <w:rFonts w:ascii="Times New Roman" w:hAnsi="Times New Roman" w:cs="Times New Roman"/>
          <w:sz w:val="28"/>
          <w:szCs w:val="28"/>
          <w:lang w:val="en-US"/>
        </w:rPr>
        <w:t>Clothes</w:t>
      </w:r>
      <w:r w:rsidRPr="00CA5403">
        <w:rPr>
          <w:rFonts w:ascii="Times New Roman" w:hAnsi="Times New Roman" w:cs="Times New Roman"/>
          <w:sz w:val="28"/>
          <w:szCs w:val="28"/>
        </w:rPr>
        <w:t xml:space="preserve"> </w:t>
      </w:r>
      <w:r w:rsidRPr="00317F6A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CA5403">
        <w:rPr>
          <w:rFonts w:ascii="Times New Roman" w:hAnsi="Times New Roman" w:cs="Times New Roman"/>
          <w:sz w:val="28"/>
          <w:szCs w:val="28"/>
        </w:rPr>
        <w:t xml:space="preserve"> </w:t>
      </w:r>
      <w:r w:rsidRPr="00317F6A">
        <w:rPr>
          <w:rFonts w:ascii="Times New Roman" w:hAnsi="Times New Roman" w:cs="Times New Roman"/>
          <w:sz w:val="28"/>
          <w:szCs w:val="28"/>
          <w:lang w:val="en-US"/>
        </w:rPr>
        <w:t>any</w:t>
      </w:r>
      <w:r w:rsidRPr="00CA5403">
        <w:rPr>
          <w:rFonts w:ascii="Times New Roman" w:hAnsi="Times New Roman" w:cs="Times New Roman"/>
          <w:sz w:val="28"/>
          <w:szCs w:val="28"/>
        </w:rPr>
        <w:t xml:space="preserve"> </w:t>
      </w:r>
      <w:r w:rsidRPr="00317F6A">
        <w:rPr>
          <w:rFonts w:ascii="Times New Roman" w:hAnsi="Times New Roman" w:cs="Times New Roman"/>
          <w:sz w:val="28"/>
          <w:szCs w:val="28"/>
          <w:lang w:val="en-US"/>
        </w:rPr>
        <w:t>weather</w:t>
      </w:r>
      <w:r w:rsidRPr="00CA5403">
        <w:rPr>
          <w:rFonts w:ascii="Times New Roman" w:hAnsi="Times New Roman" w:cs="Times New Roman"/>
          <w:sz w:val="28"/>
          <w:szCs w:val="28"/>
        </w:rPr>
        <w:t>»</w:t>
      </w:r>
    </w:p>
    <w:p w14:paraId="65B99086" w14:textId="2B4E35F4" w:rsidR="00BF4124" w:rsidRPr="00CA5403" w:rsidRDefault="00BF4124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789214" w14:textId="1688EB33" w:rsidR="00BF4124" w:rsidRDefault="00BF4124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ED2F08" w14:textId="77777777" w:rsidR="00125FFA" w:rsidRDefault="00125FF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321CBF" w14:textId="77777777" w:rsidR="00125FFA" w:rsidRDefault="00125FF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85B93B" w14:textId="77777777" w:rsidR="00125FFA" w:rsidRPr="00CA5403" w:rsidRDefault="00125FF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B3C697" w14:textId="14D65823" w:rsidR="00BF4124" w:rsidRPr="00CA5403" w:rsidRDefault="00BF4124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71D778" w14:textId="6563FF7E" w:rsidR="00BF4124" w:rsidRPr="00CA5403" w:rsidRDefault="00BF4124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4D6A00" w14:textId="5A8FA5F6" w:rsidR="00BF4124" w:rsidRPr="00317F6A" w:rsidRDefault="00BF4124" w:rsidP="00125F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sz w:val="28"/>
          <w:szCs w:val="28"/>
        </w:rPr>
        <w:t>Авторы:</w:t>
      </w:r>
    </w:p>
    <w:p w14:paraId="53DEAFA0" w14:textId="73349E14" w:rsidR="00BF4124" w:rsidRPr="00317F6A" w:rsidRDefault="00BF4124" w:rsidP="00125F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sz w:val="28"/>
          <w:szCs w:val="28"/>
        </w:rPr>
        <w:t>Мишнева С.О., учитель иностранного языка,</w:t>
      </w:r>
    </w:p>
    <w:p w14:paraId="44A15A74" w14:textId="62BB9089" w:rsidR="00BF4124" w:rsidRPr="00317F6A" w:rsidRDefault="00BF4124" w:rsidP="00125F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sz w:val="28"/>
          <w:szCs w:val="28"/>
        </w:rPr>
        <w:t>Малей Ю.В., учитель английского языка,</w:t>
      </w:r>
    </w:p>
    <w:p w14:paraId="50A4B727" w14:textId="21C2886F" w:rsidR="00BF4124" w:rsidRPr="00317F6A" w:rsidRDefault="00BF4124" w:rsidP="00125F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sz w:val="28"/>
          <w:szCs w:val="28"/>
        </w:rPr>
        <w:t>Деркачева С.И., учитель иностранного языка</w:t>
      </w:r>
    </w:p>
    <w:p w14:paraId="3EF8BCAD" w14:textId="7773508E" w:rsidR="00BF4124" w:rsidRDefault="00BF4124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E65B76" w14:textId="294F8BB8" w:rsid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AFE11E" w14:textId="555C1C7B" w:rsid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BD79C4" w14:textId="04F5414D" w:rsid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14B779" w14:textId="202BD751" w:rsidR="00BF4124" w:rsidRDefault="00BF4124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EFEEFB" w14:textId="2BAFE1A3" w:rsid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6FE483" w14:textId="009E3535" w:rsid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6BEDE5" w14:textId="57925A82" w:rsid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4A71D3F" w14:textId="77777777" w:rsidR="00317F6A" w:rsidRP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781F87" w14:textId="24AED691" w:rsidR="00BF4124" w:rsidRDefault="00BF4124" w:rsidP="00125F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sz w:val="28"/>
          <w:szCs w:val="28"/>
        </w:rPr>
        <w:t>2022г.</w:t>
      </w:r>
    </w:p>
    <w:p w14:paraId="626A3E6F" w14:textId="20EA0649" w:rsid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13F3BB" w14:textId="77777777" w:rsid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059A4C" w14:textId="77777777" w:rsidR="00594DD0" w:rsidRDefault="00594DD0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FD5D9B" w14:textId="77777777" w:rsidR="00594DD0" w:rsidRPr="00317F6A" w:rsidRDefault="00594DD0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AA8A754" w14:textId="77777777" w:rsidR="00317F6A" w:rsidRDefault="00317F6A" w:rsidP="00125FFA">
      <w:pPr>
        <w:tabs>
          <w:tab w:val="left" w:pos="299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b/>
          <w:sz w:val="28"/>
          <w:szCs w:val="28"/>
        </w:rPr>
        <w:lastRenderedPageBreak/>
        <w:t>Конспект урока</w:t>
      </w:r>
    </w:p>
    <w:p w14:paraId="65C31FD9" w14:textId="23280088" w:rsidR="00317F6A" w:rsidRPr="00317F6A" w:rsidRDefault="00317F6A" w:rsidP="00125FFA">
      <w:pPr>
        <w:tabs>
          <w:tab w:val="left" w:pos="2992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b/>
          <w:sz w:val="28"/>
          <w:szCs w:val="28"/>
        </w:rPr>
        <w:t>Учебный предмет</w:t>
      </w:r>
      <w:r w:rsidRPr="00317F6A">
        <w:rPr>
          <w:rFonts w:ascii="Times New Roman" w:hAnsi="Times New Roman" w:cs="Times New Roman"/>
          <w:sz w:val="28"/>
          <w:szCs w:val="28"/>
        </w:rPr>
        <w:t xml:space="preserve">: </w:t>
      </w:r>
      <w:r w:rsidRPr="00317F6A">
        <w:rPr>
          <w:rFonts w:ascii="Times New Roman" w:hAnsi="Times New Roman" w:cs="Times New Roman"/>
          <w:bCs/>
          <w:sz w:val="28"/>
          <w:szCs w:val="28"/>
        </w:rPr>
        <w:t>английский язык</w:t>
      </w:r>
    </w:p>
    <w:p w14:paraId="09A9AA5E" w14:textId="77777777" w:rsidR="00317F6A" w:rsidRP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F6A">
        <w:rPr>
          <w:rFonts w:ascii="Times New Roman" w:hAnsi="Times New Roman" w:cs="Times New Roman"/>
          <w:b/>
          <w:bCs/>
          <w:sz w:val="28"/>
          <w:szCs w:val="28"/>
        </w:rPr>
        <w:t xml:space="preserve">Класс: </w:t>
      </w:r>
      <w:r w:rsidRPr="00317F6A">
        <w:rPr>
          <w:rFonts w:ascii="Times New Roman" w:hAnsi="Times New Roman" w:cs="Times New Roman"/>
          <w:bCs/>
          <w:sz w:val="28"/>
          <w:szCs w:val="28"/>
        </w:rPr>
        <w:t xml:space="preserve">4 класс </w:t>
      </w:r>
    </w:p>
    <w:p w14:paraId="1B9C743D" w14:textId="77777777" w:rsidR="00317F6A" w:rsidRP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7F6A">
        <w:rPr>
          <w:rFonts w:ascii="Times New Roman" w:hAnsi="Times New Roman" w:cs="Times New Roman"/>
          <w:b/>
          <w:bCs/>
          <w:sz w:val="28"/>
          <w:szCs w:val="28"/>
        </w:rPr>
        <w:t xml:space="preserve">Автор  УМК: </w:t>
      </w:r>
      <w:r w:rsidRPr="00317F6A">
        <w:rPr>
          <w:rFonts w:ascii="Times New Roman" w:hAnsi="Times New Roman" w:cs="Times New Roman"/>
          <w:bCs/>
          <w:sz w:val="28"/>
          <w:szCs w:val="28"/>
        </w:rPr>
        <w:t xml:space="preserve">М.З. </w:t>
      </w:r>
      <w:proofErr w:type="spellStart"/>
      <w:r w:rsidRPr="00317F6A">
        <w:rPr>
          <w:rFonts w:ascii="Times New Roman" w:hAnsi="Times New Roman" w:cs="Times New Roman"/>
          <w:bCs/>
          <w:sz w:val="28"/>
          <w:szCs w:val="28"/>
        </w:rPr>
        <w:t>Биболетова</w:t>
      </w:r>
      <w:proofErr w:type="spellEnd"/>
      <w:r w:rsidRPr="00317F6A">
        <w:rPr>
          <w:rFonts w:ascii="Times New Roman" w:hAnsi="Times New Roman" w:cs="Times New Roman"/>
          <w:bCs/>
          <w:sz w:val="28"/>
          <w:szCs w:val="28"/>
        </w:rPr>
        <w:t xml:space="preserve">, О.А. Денисенко, Н.Н. </w:t>
      </w:r>
      <w:proofErr w:type="spellStart"/>
      <w:r w:rsidRPr="00317F6A">
        <w:rPr>
          <w:rFonts w:ascii="Times New Roman" w:hAnsi="Times New Roman" w:cs="Times New Roman"/>
          <w:bCs/>
          <w:sz w:val="28"/>
          <w:szCs w:val="28"/>
        </w:rPr>
        <w:t>Трубанева</w:t>
      </w:r>
      <w:proofErr w:type="spellEnd"/>
    </w:p>
    <w:p w14:paraId="5C241B7B" w14:textId="77777777" w:rsidR="00317F6A" w:rsidRP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F6A">
        <w:rPr>
          <w:rFonts w:ascii="Times New Roman" w:hAnsi="Times New Roman" w:cs="Times New Roman"/>
          <w:b/>
          <w:bCs/>
          <w:sz w:val="28"/>
          <w:szCs w:val="28"/>
        </w:rPr>
        <w:t xml:space="preserve">Тема урока: </w:t>
      </w:r>
      <w:r w:rsidRPr="00317F6A">
        <w:rPr>
          <w:rFonts w:ascii="Times New Roman" w:hAnsi="Times New Roman" w:cs="Times New Roman"/>
          <w:sz w:val="28"/>
          <w:szCs w:val="28"/>
        </w:rPr>
        <w:t>Одежда на любую погоду</w:t>
      </w:r>
    </w:p>
    <w:p w14:paraId="703F16EC" w14:textId="77777777" w:rsidR="00317F6A" w:rsidRP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7F6A">
        <w:rPr>
          <w:rFonts w:ascii="Times New Roman" w:hAnsi="Times New Roman" w:cs="Times New Roman"/>
          <w:b/>
          <w:bCs/>
          <w:sz w:val="28"/>
          <w:szCs w:val="28"/>
        </w:rPr>
        <w:t xml:space="preserve">Тип урока: </w:t>
      </w:r>
      <w:r w:rsidRPr="00317F6A">
        <w:rPr>
          <w:rFonts w:ascii="Times New Roman" w:hAnsi="Times New Roman" w:cs="Times New Roman"/>
          <w:bCs/>
          <w:sz w:val="28"/>
          <w:szCs w:val="28"/>
        </w:rPr>
        <w:t>урок закрепления лексического материала по темам «Одежда», «Погода»</w:t>
      </w:r>
    </w:p>
    <w:tbl>
      <w:tblPr>
        <w:tblW w:w="9214" w:type="dxa"/>
        <w:tblCellSpacing w:w="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80"/>
        <w:gridCol w:w="3073"/>
        <w:gridCol w:w="4961"/>
      </w:tblGrid>
      <w:tr w:rsidR="00317F6A" w:rsidRPr="00F81948" w14:paraId="041D4406" w14:textId="77777777" w:rsidTr="00125FFA">
        <w:trPr>
          <w:tblCellSpacing w:w="0" w:type="dxa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5F4263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 урока</w:t>
            </w:r>
          </w:p>
          <w:p w14:paraId="4482A41C" w14:textId="77777777" w:rsidR="00317F6A" w:rsidRPr="00317F6A" w:rsidRDefault="00317F6A" w:rsidP="00125FF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Социокультурный аспект – знакомство с персонажами английской сказки «</w:t>
            </w: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Little</w:t>
            </w: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Tomas</w:t>
            </w: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Elephant</w:t>
            </w: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14:paraId="62DE9F56" w14:textId="77777777" w:rsidR="00317F6A" w:rsidRPr="00317F6A" w:rsidRDefault="00317F6A" w:rsidP="00125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Развивающий аспект – развитие способности к догадке по картинкам, имитации, развитие непроизвольной памяти, воображения, творческих способностей, умения выполнять домашнее задание, умения работать с знакомым грамматическим явлением (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Future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Tense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Preset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Tense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19385EE" w14:textId="77777777" w:rsidR="00317F6A" w:rsidRPr="00317F6A" w:rsidRDefault="00317F6A" w:rsidP="00125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Воспитательный аспект – воспитание бережного отношения к вещам;</w:t>
            </w:r>
          </w:p>
          <w:p w14:paraId="6385AD36" w14:textId="77777777" w:rsidR="00317F6A" w:rsidRPr="00317F6A" w:rsidRDefault="00317F6A" w:rsidP="00125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Учебный аспект – формирование лексических и грамматических навыков чтения, говорения;</w:t>
            </w:r>
          </w:p>
          <w:p w14:paraId="1A52E1D6" w14:textId="77777777" w:rsidR="00317F6A" w:rsidRPr="00317F6A" w:rsidRDefault="00317F6A" w:rsidP="00125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Сопутствующая </w:t>
            </w:r>
            <w:r w:rsidRPr="00317F6A">
              <w:rPr>
                <w:rFonts w:ascii="Times New Roman" w:hAnsi="Times New Roman" w:cs="Times New Roman"/>
                <w:b/>
                <w:sz w:val="28"/>
                <w:szCs w:val="28"/>
              </w:rPr>
              <w:t>задача: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умения </w:t>
            </w:r>
            <w:proofErr w:type="spellStart"/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аудировать</w:t>
            </w:r>
            <w:proofErr w:type="spellEnd"/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 с целью извлечения конкретной информации, умение фиксировать содержание услышанного сообщения.</w:t>
            </w:r>
          </w:p>
          <w:p w14:paraId="78AE93D3" w14:textId="77777777" w:rsidR="00317F6A" w:rsidRPr="00317F6A" w:rsidRDefault="00317F6A" w:rsidP="00125FF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317F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Речевой</w:t>
            </w:r>
            <w:r w:rsidRPr="00317F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317F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материал</w:t>
            </w:r>
            <w:r w:rsidRPr="00317F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: </w:t>
            </w:r>
          </w:p>
          <w:p w14:paraId="5C69F19F" w14:textId="77777777" w:rsidR="00317F6A" w:rsidRPr="00317F6A" w:rsidRDefault="00317F6A" w:rsidP="00125FF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лексический</w:t>
            </w: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: sunny, windy, snowy, rainy cold, hot, warm, coat, hat, T-shirt, jeans, trousers, shoes, boots, shorts etc.</w:t>
            </w:r>
          </w:p>
          <w:p w14:paraId="67675739" w14:textId="77777777" w:rsidR="00317F6A" w:rsidRPr="00317F6A" w:rsidRDefault="00317F6A" w:rsidP="00125FF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грамматический: единственное и множественное число существительных, повторение безличных предложений</w:t>
            </w:r>
          </w:p>
          <w:p w14:paraId="028A0638" w14:textId="77777777" w:rsidR="00317F6A" w:rsidRPr="00317F6A" w:rsidRDefault="00317F6A" w:rsidP="00125FF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17F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Речевая</w:t>
            </w:r>
            <w:r w:rsidRPr="00317F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317F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функция</w:t>
            </w:r>
            <w:r w:rsidRPr="00317F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:</w:t>
            </w:r>
            <w:r w:rsidRPr="00317F6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describing the weather and clothes</w:t>
            </w:r>
          </w:p>
        </w:tc>
      </w:tr>
      <w:tr w:rsidR="00317F6A" w:rsidRPr="00317F6A" w14:paraId="282A7747" w14:textId="77777777" w:rsidTr="00125FFA">
        <w:trPr>
          <w:tblCellSpacing w:w="0" w:type="dxa"/>
        </w:trPr>
        <w:tc>
          <w:tcPr>
            <w:tcW w:w="1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C75E10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Планируемый результат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9261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Предметные умения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4045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УУД</w:t>
            </w:r>
          </w:p>
        </w:tc>
      </w:tr>
      <w:tr w:rsidR="00317F6A" w:rsidRPr="00317F6A" w14:paraId="0F7BDD47" w14:textId="77777777" w:rsidTr="00125FFA">
        <w:trPr>
          <w:tblCellSpacing w:w="0" w:type="dxa"/>
        </w:trPr>
        <w:tc>
          <w:tcPr>
            <w:tcW w:w="118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2E9AF7" w14:textId="77777777" w:rsidR="00317F6A" w:rsidRPr="00317F6A" w:rsidRDefault="00317F6A" w:rsidP="00125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BA3BD" w14:textId="77777777" w:rsidR="00317F6A" w:rsidRPr="00317F6A" w:rsidRDefault="00317F6A" w:rsidP="00125FF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правильно произносить английские звуки, лексические единицы;</w:t>
            </w:r>
          </w:p>
          <w:p w14:paraId="4EC5515E" w14:textId="77777777" w:rsidR="00317F6A" w:rsidRPr="00317F6A" w:rsidRDefault="00317F6A" w:rsidP="00125FF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читать вслух небольшие тексты, соблюдая правила чтения и нужную интонацию</w:t>
            </w:r>
          </w:p>
          <w:p w14:paraId="02CF64D7" w14:textId="77777777" w:rsidR="00317F6A" w:rsidRPr="00317F6A" w:rsidRDefault="00317F6A" w:rsidP="00125FF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hanging="3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уметь извлекать из текста необходимую информацию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5C420D" w14:textId="77777777" w:rsidR="00317F6A" w:rsidRPr="00317F6A" w:rsidRDefault="00317F6A" w:rsidP="00125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17F6A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Личностные   УУД:</w:t>
            </w:r>
          </w:p>
          <w:p w14:paraId="135EE48A" w14:textId="77777777" w:rsidR="00317F6A" w:rsidRPr="00317F6A" w:rsidRDefault="00317F6A" w:rsidP="00125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• формирование коммуникативной компетентности в общении и сотрудничестве со сверстниками;</w:t>
            </w:r>
          </w:p>
          <w:p w14:paraId="3A723742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• формирование устойчивой учебно-познавательной мотивации и интереса  к учению.</w:t>
            </w:r>
          </w:p>
          <w:p w14:paraId="4ABEB080" w14:textId="77777777" w:rsidR="00317F6A" w:rsidRPr="00317F6A" w:rsidRDefault="00317F6A" w:rsidP="00125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317F6A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Регулятивные  УУД:</w:t>
            </w:r>
          </w:p>
          <w:p w14:paraId="1085E9F5" w14:textId="77777777" w:rsidR="00317F6A" w:rsidRPr="00317F6A" w:rsidRDefault="00317F6A" w:rsidP="00125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317F6A">
              <w:rPr>
                <w:rFonts w:ascii="Times New Roman" w:hAnsi="Times New Roman" w:cs="Times New Roman"/>
                <w:iCs/>
                <w:sz w:val="28"/>
                <w:szCs w:val="28"/>
              </w:rPr>
              <w:t>осуществление регулятивных действий самонаблюдения, самоконтроля, самооценки в процессе коммуникативной деятельности на  английском языке</w:t>
            </w:r>
          </w:p>
          <w:p w14:paraId="7C6D0C1B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Коммуникативные   УУД:</w:t>
            </w:r>
          </w:p>
          <w:p w14:paraId="7E76592C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• организация и планирование учебного сотрудничества с учителем и 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одноклассниками</w:t>
            </w:r>
          </w:p>
          <w:p w14:paraId="1D47E672" w14:textId="77777777" w:rsidR="00317F6A" w:rsidRPr="00317F6A" w:rsidRDefault="00317F6A" w:rsidP="00125FFA">
            <w:pPr>
              <w:spacing w:after="0" w:line="240" w:lineRule="auto"/>
              <w:ind w:firstLine="45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17F6A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Познавательные УУД</w:t>
            </w:r>
          </w:p>
          <w:p w14:paraId="6A6067D2" w14:textId="77777777" w:rsidR="00317F6A" w:rsidRPr="00317F6A" w:rsidRDefault="00317F6A" w:rsidP="00125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• освоение ознакомительного чтения,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 структурировать знания</w:t>
            </w:r>
          </w:p>
        </w:tc>
      </w:tr>
      <w:tr w:rsidR="00317F6A" w:rsidRPr="00317F6A" w14:paraId="653BDBE0" w14:textId="77777777" w:rsidTr="00125FFA">
        <w:trPr>
          <w:tblCellSpacing w:w="0" w:type="dxa"/>
        </w:trPr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E4952F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Организация пространства</w:t>
            </w:r>
          </w:p>
        </w:tc>
      </w:tr>
      <w:tr w:rsidR="00317F6A" w:rsidRPr="00317F6A" w14:paraId="087E52CF" w14:textId="77777777" w:rsidTr="00125FFA">
        <w:trPr>
          <w:trHeight w:val="1158"/>
          <w:tblCellSpacing w:w="0" w:type="dxa"/>
        </w:trPr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6F1C3B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Межпредметные связи: 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14:paraId="759AE6EF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Формы работы: 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индивидуальная, групповая, фронтальная</w:t>
            </w:r>
          </w:p>
          <w:p w14:paraId="529A676B" w14:textId="77777777" w:rsidR="00317F6A" w:rsidRPr="00317F6A" w:rsidRDefault="00317F6A" w:rsidP="00125FFA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Ресурсы: 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учебник для 4 класса “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Enjoy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”, аудиоматериал к уроку, презентация, компьютер, проектор, наглядно-дидактический материал к уроку.</w:t>
            </w:r>
          </w:p>
        </w:tc>
      </w:tr>
    </w:tbl>
    <w:p w14:paraId="713B87FE" w14:textId="77777777" w:rsidR="00317F6A" w:rsidRPr="00317F6A" w:rsidRDefault="00317F6A" w:rsidP="00125FFA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7F6A">
        <w:rPr>
          <w:rFonts w:ascii="Times New Roman" w:eastAsia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4"/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787"/>
        <w:gridCol w:w="2665"/>
        <w:gridCol w:w="2353"/>
        <w:gridCol w:w="2409"/>
      </w:tblGrid>
      <w:tr w:rsidR="00317F6A" w:rsidRPr="00317F6A" w14:paraId="3BA9D9BA" w14:textId="77777777" w:rsidTr="00125FFA">
        <w:tc>
          <w:tcPr>
            <w:tcW w:w="1787" w:type="dxa"/>
          </w:tcPr>
          <w:p w14:paraId="13DD0F57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 учебного занятия</w:t>
            </w:r>
          </w:p>
        </w:tc>
        <w:tc>
          <w:tcPr>
            <w:tcW w:w="2665" w:type="dxa"/>
          </w:tcPr>
          <w:p w14:paraId="22A23E05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Образовательные задачи</w:t>
            </w:r>
          </w:p>
        </w:tc>
        <w:tc>
          <w:tcPr>
            <w:tcW w:w="2353" w:type="dxa"/>
          </w:tcPr>
          <w:p w14:paraId="45320F3F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УУД, формирующиеся на данном этапе</w:t>
            </w:r>
          </w:p>
        </w:tc>
        <w:tc>
          <w:tcPr>
            <w:tcW w:w="2409" w:type="dxa"/>
            <w:vAlign w:val="center"/>
          </w:tcPr>
          <w:p w14:paraId="2C7FBE07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Возможные методы и приёмы выполнения</w:t>
            </w:r>
          </w:p>
        </w:tc>
      </w:tr>
      <w:tr w:rsidR="00317F6A" w:rsidRPr="00317F6A" w14:paraId="7A5EBE43" w14:textId="77777777" w:rsidTr="00125FFA">
        <w:tc>
          <w:tcPr>
            <w:tcW w:w="1787" w:type="dxa"/>
          </w:tcPr>
          <w:p w14:paraId="7E127D79" w14:textId="77777777" w:rsidR="00317F6A" w:rsidRPr="00317F6A" w:rsidRDefault="00317F6A" w:rsidP="00125F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sz w:val="28"/>
                <w:szCs w:val="28"/>
              </w:rPr>
              <w:t>1.Организационный этап</w:t>
            </w:r>
          </w:p>
          <w:p w14:paraId="2664810C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Введение обучающихся в сюжет урока</w:t>
            </w:r>
          </w:p>
          <w:p w14:paraId="78B76706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</w:tcPr>
          <w:p w14:paraId="2EF83DD4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1.Организовать актуализацию требований к обучающимся со стороны учебной деятельности</w:t>
            </w:r>
          </w:p>
          <w:p w14:paraId="0468B02E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2.Создать условия для возникновения внутренней потребности, включения в учебную деятельность</w:t>
            </w:r>
          </w:p>
          <w:p w14:paraId="3F3B9719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3. Определение детьми темы, цели урока; формулирование алгоритма реализации поставленной цели.</w:t>
            </w:r>
          </w:p>
        </w:tc>
        <w:tc>
          <w:tcPr>
            <w:tcW w:w="2353" w:type="dxa"/>
          </w:tcPr>
          <w:p w14:paraId="6C20715F" w14:textId="77777777" w:rsidR="00317F6A" w:rsidRPr="00317F6A" w:rsidRDefault="00317F6A" w:rsidP="00125FFA">
            <w:pPr>
              <w:spacing w:before="9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Регулятивные: волевая </w:t>
            </w:r>
            <w:proofErr w:type="spellStart"/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(следовать режиму организации учебной деятельности)</w:t>
            </w:r>
          </w:p>
          <w:p w14:paraId="33AA3ACE" w14:textId="77777777" w:rsidR="00317F6A" w:rsidRPr="00317F6A" w:rsidRDefault="00317F6A" w:rsidP="00125FFA">
            <w:pPr>
              <w:spacing w:before="9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Личностные: </w:t>
            </w:r>
            <w:proofErr w:type="spellStart"/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</w:p>
          <w:p w14:paraId="249EBCE4" w14:textId="77777777" w:rsidR="00317F6A" w:rsidRPr="00317F6A" w:rsidRDefault="00317F6A" w:rsidP="00125FFA">
            <w:pPr>
              <w:spacing w:before="9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Коммуникативные: планирование учебного сотрудничества с учителем и со сверстниками.</w:t>
            </w:r>
          </w:p>
        </w:tc>
        <w:tc>
          <w:tcPr>
            <w:tcW w:w="2409" w:type="dxa"/>
            <w:vAlign w:val="center"/>
          </w:tcPr>
          <w:p w14:paraId="78C13850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Приветствие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учителя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Good morning, boys and girls! I am glad to see you. Thank you, sit down. Let’s smile to each other and say a complement! Tell me please, what will we talk about…?</w:t>
            </w:r>
          </w:p>
          <w:p w14:paraId="279A4BD3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55BB3BE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AD65A4" wp14:editId="1E752827">
                  <wp:extent cx="1422323" cy="800100"/>
                  <wp:effectExtent l="0" t="0" r="698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2018" cy="822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0B74EA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90F644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4496EB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E6319E" wp14:editId="585824A7">
                  <wp:extent cx="1390650" cy="1060450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859" cy="1093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F6A" w:rsidRPr="00317F6A" w14:paraId="5B9F1524" w14:textId="77777777" w:rsidTr="00125FFA">
        <w:trPr>
          <w:trHeight w:val="3018"/>
        </w:trPr>
        <w:tc>
          <w:tcPr>
            <w:tcW w:w="1787" w:type="dxa"/>
          </w:tcPr>
          <w:p w14:paraId="1FB60B26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Подготовка к основному этапу урока</w:t>
            </w:r>
          </w:p>
          <w:p w14:paraId="25D67F8E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Фонетическая зарядка.</w:t>
            </w:r>
          </w:p>
          <w:p w14:paraId="30E840C1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Речевая разминка</w:t>
            </w:r>
          </w:p>
          <w:p w14:paraId="5909019B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65" w:type="dxa"/>
          </w:tcPr>
          <w:p w14:paraId="498F7AD0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1.Зафиксировать актуализированные способы действия в речи (повторение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 ранее изученного лексического и грамматического материалов по темам «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Weather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», «Безличные предложения»</w:t>
            </w:r>
          </w:p>
          <w:p w14:paraId="20675FCC" w14:textId="77777777" w:rsidR="00317F6A" w:rsidRPr="00317F6A" w:rsidRDefault="00317F6A" w:rsidP="00125FF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2.Зафиксировать актуальные способы описания погоды</w:t>
            </w:r>
          </w:p>
          <w:p w14:paraId="38D2CD9B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3.Организовать актуализацию изученных способов действий, достаточных для построения новых знаний. 4.Мотивировать к учебному действию.</w:t>
            </w:r>
          </w:p>
          <w:p w14:paraId="0A268B81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5. Организовать повторение изученного знания</w:t>
            </w:r>
          </w:p>
        </w:tc>
        <w:tc>
          <w:tcPr>
            <w:tcW w:w="2353" w:type="dxa"/>
          </w:tcPr>
          <w:p w14:paraId="03C27F53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Личностные: </w:t>
            </w:r>
            <w:proofErr w:type="spellStart"/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(Я должен услышать, посмотреть, повторить, воспроизвести)</w:t>
            </w:r>
          </w:p>
          <w:p w14:paraId="579B541D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Коммуникативные:</w:t>
            </w:r>
          </w:p>
          <w:p w14:paraId="7CF6C8E1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 учебного сотрудничества с учителем и со сверстниками.</w:t>
            </w:r>
          </w:p>
        </w:tc>
        <w:tc>
          <w:tcPr>
            <w:tcW w:w="2409" w:type="dxa"/>
          </w:tcPr>
          <w:p w14:paraId="2285529B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в режиме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2,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3…</w:t>
            </w:r>
          </w:p>
          <w:p w14:paraId="6FBEC951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На подсказки в виде картинок.</w:t>
            </w:r>
          </w:p>
          <w:p w14:paraId="053E0D6F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отвечают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учителя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What is the weather like in window number 1\2\3…?</w:t>
            </w:r>
          </w:p>
          <w:p w14:paraId="3896091B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A22D1B" wp14:editId="0F1BDEEE">
                  <wp:extent cx="1445818" cy="1011912"/>
                  <wp:effectExtent l="0" t="0" r="254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240" cy="1025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0FBA74" wp14:editId="17D0F06B">
                  <wp:extent cx="1460270" cy="973465"/>
                  <wp:effectExtent l="0" t="0" r="698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056" cy="997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E829F9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061CA0" wp14:editId="437D6C2B">
                  <wp:extent cx="1445260" cy="959526"/>
                  <wp:effectExtent l="0" t="0" r="254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516" cy="976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F6A" w:rsidRPr="00317F6A" w14:paraId="77A41CDC" w14:textId="77777777" w:rsidTr="00125FFA">
        <w:trPr>
          <w:trHeight w:val="1487"/>
        </w:trPr>
        <w:tc>
          <w:tcPr>
            <w:tcW w:w="1787" w:type="dxa"/>
          </w:tcPr>
          <w:p w14:paraId="00FADE46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 Контроль выполнения домашнего задания</w:t>
            </w:r>
          </w:p>
          <w:p w14:paraId="332DCEE4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665" w:type="dxa"/>
            <w:vAlign w:val="center"/>
          </w:tcPr>
          <w:p w14:paraId="7F66C1CA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1.Закрепить полученные на уроке знания.</w:t>
            </w:r>
          </w:p>
          <w:p w14:paraId="24255A3C" w14:textId="77777777" w:rsidR="00317F6A" w:rsidRPr="00317F6A" w:rsidRDefault="00317F6A" w:rsidP="00125FF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2.Совершенствовать коммуникативные умения и навыки. </w:t>
            </w:r>
          </w:p>
          <w:p w14:paraId="4803649F" w14:textId="77777777" w:rsidR="00317F6A" w:rsidRPr="00317F6A" w:rsidRDefault="00317F6A" w:rsidP="00125FF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3.Воспитывать организованность, любовь к труду, аккуратность, ответственность и навыки самостоятельной работы.</w:t>
            </w:r>
          </w:p>
        </w:tc>
        <w:tc>
          <w:tcPr>
            <w:tcW w:w="2353" w:type="dxa"/>
          </w:tcPr>
          <w:p w14:paraId="453803C6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Регулятивные:</w:t>
            </w:r>
          </w:p>
          <w:p w14:paraId="10F59EDF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прогнозирования (при анализе учебного действия)</w:t>
            </w:r>
          </w:p>
        </w:tc>
        <w:tc>
          <w:tcPr>
            <w:tcW w:w="2409" w:type="dxa"/>
          </w:tcPr>
          <w:p w14:paraId="39DC7F9E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карточками и звуками</w:t>
            </w:r>
          </w:p>
          <w:p w14:paraId="5B18A97D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2AF920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24652FC" wp14:editId="2916BE6E">
                  <wp:extent cx="1396357" cy="10572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524" cy="1102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F6A" w:rsidRPr="00317F6A" w14:paraId="0E28F39D" w14:textId="77777777" w:rsidTr="00125FFA">
        <w:trPr>
          <w:trHeight w:val="3300"/>
        </w:trPr>
        <w:tc>
          <w:tcPr>
            <w:tcW w:w="1787" w:type="dxa"/>
            <w:tcBorders>
              <w:bottom w:val="single" w:sz="4" w:space="0" w:color="auto"/>
            </w:tcBorders>
          </w:tcPr>
          <w:p w14:paraId="6DF414C3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4.Этап закрепления изученного лексического материала.</w:t>
            </w:r>
          </w:p>
          <w:p w14:paraId="47CD6BF5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 на закрепление материала</w:t>
            </w:r>
          </w:p>
          <w:p w14:paraId="2EB37E3B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Аудирование с целью извлечения конкретной информации</w:t>
            </w:r>
          </w:p>
          <w:p w14:paraId="36FE6A50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59414079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1. Организовать усвоение детьми лексического материала (фронтально, в парах)</w:t>
            </w:r>
          </w:p>
          <w:p w14:paraId="375351C0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2. Организовать фиксацию нового способа действия в речи.</w:t>
            </w:r>
          </w:p>
        </w:tc>
        <w:tc>
          <w:tcPr>
            <w:tcW w:w="2353" w:type="dxa"/>
            <w:tcBorders>
              <w:bottom w:val="single" w:sz="4" w:space="0" w:color="auto"/>
            </w:tcBorders>
          </w:tcPr>
          <w:p w14:paraId="12740CE4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Коммуникативные: планирование учебного сотрудничества</w:t>
            </w:r>
          </w:p>
          <w:p w14:paraId="091F4E04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Регулятивные: контроль и коррекция в форме сравнения способа действия и его результата с заданным эталоном.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1009200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по карточкам.</w:t>
            </w:r>
          </w:p>
          <w:p w14:paraId="5DEDB35C" w14:textId="77777777" w:rsidR="00317F6A" w:rsidRPr="00317F6A" w:rsidRDefault="00317F6A" w:rsidP="00125FF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Взаимопроверка</w:t>
            </w:r>
            <w:r w:rsidRPr="00317F6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14:paraId="0306B475" w14:textId="77777777" w:rsidR="00317F6A" w:rsidRPr="00317F6A" w:rsidRDefault="00317F6A" w:rsidP="00125FF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14:paraId="33458C6D" w14:textId="77777777" w:rsidR="00317F6A" w:rsidRPr="00317F6A" w:rsidRDefault="00317F6A" w:rsidP="00125FF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4D2771" wp14:editId="1B436A62">
                  <wp:extent cx="1447800" cy="2264410"/>
                  <wp:effectExtent l="0" t="0" r="0" b="254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213" cy="2276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F6A" w:rsidRPr="00317F6A" w14:paraId="0A9DF028" w14:textId="77777777" w:rsidTr="00125FFA">
        <w:trPr>
          <w:trHeight w:val="273"/>
        </w:trPr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</w:tcPr>
          <w:p w14:paraId="5416997D" w14:textId="570F4495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sz w:val="28"/>
                <w:szCs w:val="28"/>
              </w:rPr>
              <w:t>5.Физкультминутка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14:paraId="020B26E2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Организовать выполнение детьми физических упражнений.</w:t>
            </w:r>
          </w:p>
        </w:tc>
        <w:tc>
          <w:tcPr>
            <w:tcW w:w="2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0DF50BF" w14:textId="24FD3C3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  <w:shd w:val="clear" w:color="auto" w:fill="F9F8EF"/>
              </w:rPr>
              <w:t>Применение здоровьесбе</w:t>
            </w:r>
            <w:r w:rsidR="00154C70">
              <w:rPr>
                <w:rFonts w:ascii="Times New Roman" w:hAnsi="Times New Roman" w:cs="Times New Roman"/>
                <w:sz w:val="28"/>
                <w:szCs w:val="28"/>
                <w:shd w:val="clear" w:color="auto" w:fill="F9F8EF"/>
              </w:rPr>
              <w:t>р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shd w:val="clear" w:color="auto" w:fill="F9F8EF"/>
              </w:rPr>
              <w:t>е</w:t>
            </w:r>
            <w:r w:rsidR="00154C70">
              <w:rPr>
                <w:rFonts w:ascii="Times New Roman" w:hAnsi="Times New Roman" w:cs="Times New Roman"/>
                <w:sz w:val="28"/>
                <w:szCs w:val="28"/>
                <w:shd w:val="clear" w:color="auto" w:fill="F9F8EF"/>
              </w:rPr>
              <w:t>г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shd w:val="clear" w:color="auto" w:fill="F9F8EF"/>
              </w:rPr>
              <w:t>ающих технологий с целью снижения утомляемости, гиподинамии, нервно</w:t>
            </w:r>
            <w:r w:rsidR="00154C70">
              <w:rPr>
                <w:rFonts w:ascii="Times New Roman" w:hAnsi="Times New Roman" w:cs="Times New Roman"/>
                <w:sz w:val="28"/>
                <w:szCs w:val="28"/>
                <w:shd w:val="clear" w:color="auto" w:fill="F9F8EF"/>
              </w:rPr>
              <w:t>го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shd w:val="clear" w:color="auto" w:fill="F9F8EF"/>
              </w:rPr>
              <w:t xml:space="preserve"> напряжени</w:t>
            </w:r>
            <w:r w:rsidR="00154C70">
              <w:rPr>
                <w:rFonts w:ascii="Times New Roman" w:hAnsi="Times New Roman" w:cs="Times New Roman"/>
                <w:sz w:val="28"/>
                <w:szCs w:val="28"/>
                <w:shd w:val="clear" w:color="auto" w:fill="F9F8EF"/>
              </w:rPr>
              <w:t>я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shd w:val="clear" w:color="auto" w:fill="F9F8EF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2295C0D" w14:textId="77777777" w:rsidR="00317F6A" w:rsidRPr="00317F6A" w:rsidRDefault="00317F6A" w:rsidP="00125FF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зарядки под песню, содержащую лексический материал по изучаемой теме.</w:t>
            </w:r>
          </w:p>
          <w:p w14:paraId="57BD0CB9" w14:textId="77777777" w:rsidR="00317F6A" w:rsidRPr="00317F6A" w:rsidRDefault="00317F6A" w:rsidP="00125FF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B03C42" wp14:editId="6FCE1F04">
                  <wp:extent cx="1470660" cy="12668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406" cy="1284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F6A" w:rsidRPr="00317F6A" w14:paraId="14480BD1" w14:textId="77777777" w:rsidTr="00125FFA">
        <w:trPr>
          <w:trHeight w:val="240"/>
        </w:trPr>
        <w:tc>
          <w:tcPr>
            <w:tcW w:w="1787" w:type="dxa"/>
          </w:tcPr>
          <w:p w14:paraId="6812D724" w14:textId="21FBE1B9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6.Применение знаний и способов действий</w:t>
            </w:r>
          </w:p>
          <w:p w14:paraId="35D46B27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Обучение письменному высказыванию по теме</w:t>
            </w:r>
          </w:p>
          <w:p w14:paraId="311F804D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proofErr w:type="spellStart"/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минипроекта</w:t>
            </w:r>
            <w:proofErr w:type="spellEnd"/>
          </w:p>
        </w:tc>
        <w:tc>
          <w:tcPr>
            <w:tcW w:w="2665" w:type="dxa"/>
          </w:tcPr>
          <w:tbl>
            <w:tblPr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62"/>
            </w:tblGrid>
            <w:tr w:rsidR="00317F6A" w:rsidRPr="00317F6A" w14:paraId="60D3A3D3" w14:textId="77777777" w:rsidTr="00125FFA">
              <w:trPr>
                <w:tblCellSpacing w:w="0" w:type="dxa"/>
                <w:jc w:val="center"/>
              </w:trPr>
              <w:tc>
                <w:tcPr>
                  <w:tcW w:w="2662" w:type="dxa"/>
                  <w:vAlign w:val="center"/>
                  <w:hideMark/>
                </w:tcPr>
                <w:p w14:paraId="2089C83E" w14:textId="77777777" w:rsidR="00317F6A" w:rsidRPr="00317F6A" w:rsidRDefault="00317F6A" w:rsidP="00125FFA">
                  <w:pPr>
                    <w:spacing w:before="100" w:beforeAutospacing="1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17F6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Организовать самостоятельное выполнение учащимися  типовых заданий на новый способ действия</w:t>
                  </w:r>
                </w:p>
              </w:tc>
            </w:tr>
            <w:tr w:rsidR="00317F6A" w:rsidRPr="00317F6A" w14:paraId="7995E40B" w14:textId="77777777" w:rsidTr="00125FFA">
              <w:trPr>
                <w:tblCellSpacing w:w="0" w:type="dxa"/>
                <w:jc w:val="center"/>
              </w:trPr>
              <w:tc>
                <w:tcPr>
                  <w:tcW w:w="2662" w:type="dxa"/>
                  <w:vAlign w:val="center"/>
                  <w:hideMark/>
                </w:tcPr>
                <w:p w14:paraId="3240C36C" w14:textId="77777777" w:rsidR="00317F6A" w:rsidRPr="00317F6A" w:rsidRDefault="00317F6A" w:rsidP="00125FFA">
                  <w:pPr>
                    <w:spacing w:before="100" w:beforeAutospacing="1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065A63B9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53" w:type="dxa"/>
          </w:tcPr>
          <w:p w14:paraId="54B06F12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Познавательные: обеспечение усвоения знаний и способов действий на уровне применения их в разнообразных ситуациях</w:t>
            </w:r>
          </w:p>
        </w:tc>
        <w:tc>
          <w:tcPr>
            <w:tcW w:w="2409" w:type="dxa"/>
          </w:tcPr>
          <w:p w14:paraId="0FA1EE98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</w:t>
            </w:r>
            <w:proofErr w:type="spellStart"/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минипроект</w:t>
            </w:r>
            <w:proofErr w:type="spellEnd"/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 по образцу. Работа в группах</w:t>
            </w:r>
          </w:p>
          <w:p w14:paraId="524AE3A8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Open your Student’s book page 91 exercise 19 (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учебнику</w:t>
            </w:r>
            <w:r w:rsidRPr="00317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1E0C84D7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Do you remember Baby Elephant? Look! He is sad. His clothes are too 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small.</w:t>
            </w:r>
          </w:p>
          <w:p w14:paraId="6150F9A8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Let’s help Baby Elephant to choose new clothes for the different weather!</w:t>
            </w:r>
          </w:p>
          <w:p w14:paraId="7A867BCB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FFAA69" wp14:editId="0136E9E9">
                  <wp:extent cx="1431925" cy="12001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909" cy="121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F6A" w:rsidRPr="00317F6A" w14:paraId="3CA61E1E" w14:textId="77777777" w:rsidTr="00125FFA">
        <w:trPr>
          <w:trHeight w:val="2396"/>
        </w:trPr>
        <w:tc>
          <w:tcPr>
            <w:tcW w:w="178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AFA0826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7. Этап закрепления новых знаний и способов действий</w:t>
            </w:r>
          </w:p>
          <w:p w14:paraId="55176E9F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EFBBB46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1A4C73C1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1.Организовать фиксацию нового способа действия в чтении и письме</w:t>
            </w:r>
          </w:p>
          <w:p w14:paraId="02016864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2.Организовать повторение учебного содержания необходимого для обеспечения содержательной непрерывности</w:t>
            </w:r>
          </w:p>
        </w:tc>
        <w:tc>
          <w:tcPr>
            <w:tcW w:w="235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B0E7D6D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Регулятивные: осознание того, что уже усвоено и что ещё подлежит усвоению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5EE81D0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игровых упражнений на </w:t>
            </w:r>
            <w:proofErr w:type="spellStart"/>
            <w:r w:rsidRPr="00317F6A"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  <w:p w14:paraId="69F6D068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05D1D8" wp14:editId="572A6158">
                  <wp:extent cx="1382395" cy="1400175"/>
                  <wp:effectExtent l="0" t="0" r="825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421664" cy="1439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F6A" w:rsidRPr="00317F6A" w14:paraId="2752ADA4" w14:textId="77777777" w:rsidTr="00125FFA">
        <w:tc>
          <w:tcPr>
            <w:tcW w:w="1787" w:type="dxa"/>
          </w:tcPr>
          <w:p w14:paraId="4BDE33CC" w14:textId="7FC6E1D1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sz w:val="28"/>
                <w:szCs w:val="28"/>
              </w:rPr>
              <w:t>8.Подведение итогов урока</w:t>
            </w:r>
          </w:p>
        </w:tc>
        <w:tc>
          <w:tcPr>
            <w:tcW w:w="2665" w:type="dxa"/>
          </w:tcPr>
          <w:p w14:paraId="2675FD37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Организовать оценку процессов и результатов деятельности учащихся на уроке</w:t>
            </w:r>
          </w:p>
          <w:p w14:paraId="177FF43C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53" w:type="dxa"/>
          </w:tcPr>
          <w:p w14:paraId="22C95FB1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Коммуникативные: умение выражать свои мысли, оценивание качества своей и общей учебной деятельности</w:t>
            </w:r>
          </w:p>
        </w:tc>
        <w:tc>
          <w:tcPr>
            <w:tcW w:w="2409" w:type="dxa"/>
          </w:tcPr>
          <w:p w14:paraId="2268BE21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Сообщение учителя о работе класса, подведение итогов самими учащимися.</w:t>
            </w: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411E8B" wp14:editId="1F7FA8BC">
                  <wp:extent cx="1354455" cy="13620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478" cy="1394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F6A" w:rsidRPr="00317F6A" w14:paraId="76AC851B" w14:textId="77777777" w:rsidTr="00125FFA">
        <w:tc>
          <w:tcPr>
            <w:tcW w:w="1787" w:type="dxa"/>
          </w:tcPr>
          <w:p w14:paraId="29DC2227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9. </w:t>
            </w:r>
            <w:r w:rsidRPr="00317F6A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2665" w:type="dxa"/>
          </w:tcPr>
          <w:p w14:paraId="7D170722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мотивации своей деятельности, взаимодействию с учителем и одноклассниками</w:t>
            </w:r>
          </w:p>
        </w:tc>
        <w:tc>
          <w:tcPr>
            <w:tcW w:w="2353" w:type="dxa"/>
          </w:tcPr>
          <w:p w14:paraId="7779A2CD" w14:textId="77777777" w:rsidR="00317F6A" w:rsidRPr="00317F6A" w:rsidRDefault="00317F6A" w:rsidP="00125FFA">
            <w:pPr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iCs/>
                <w:sz w:val="28"/>
                <w:szCs w:val="28"/>
              </w:rPr>
              <w:t>Регулятивные: осуществление регулятивных действий самонаблюдения, самоконтроля, самооценки в процессе коммуникативно</w:t>
            </w:r>
            <w:r w:rsidRPr="00317F6A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й деятельности</w:t>
            </w:r>
          </w:p>
        </w:tc>
        <w:tc>
          <w:tcPr>
            <w:tcW w:w="2409" w:type="dxa"/>
          </w:tcPr>
          <w:p w14:paraId="106791A1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«Путешествие по островам»</w:t>
            </w:r>
          </w:p>
          <w:p w14:paraId="704A8A67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19E5C6" wp14:editId="53F4168F">
                  <wp:extent cx="1413510" cy="13049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5207" cy="1315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F6A" w:rsidRPr="00317F6A" w14:paraId="6DECF7C6" w14:textId="77777777" w:rsidTr="00125FFA">
        <w:trPr>
          <w:trHeight w:val="2489"/>
        </w:trPr>
        <w:tc>
          <w:tcPr>
            <w:tcW w:w="1787" w:type="dxa"/>
          </w:tcPr>
          <w:p w14:paraId="537B4808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F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10.  Информация о домашнем задании, инструктаж по его выполнению</w:t>
            </w:r>
          </w:p>
        </w:tc>
        <w:tc>
          <w:tcPr>
            <w:tcW w:w="2665" w:type="dxa"/>
          </w:tcPr>
          <w:p w14:paraId="3B87320C" w14:textId="54BF149A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1.Организовать фиксацию</w:t>
            </w:r>
            <w:r w:rsidR="00154C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25FFA"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нового содержания,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изученного на уроке.</w:t>
            </w:r>
          </w:p>
          <w:p w14:paraId="4C97D9B7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2.Организовать фиксацию неразрешенных затруднений на уроке как направлений будущей учебной деятельности.</w:t>
            </w:r>
          </w:p>
          <w:p w14:paraId="788815C6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3.Организовать обсуждение и запись домашнего задания</w:t>
            </w:r>
          </w:p>
        </w:tc>
        <w:tc>
          <w:tcPr>
            <w:tcW w:w="2353" w:type="dxa"/>
          </w:tcPr>
          <w:p w14:paraId="7CEDA7B1" w14:textId="48768E5E" w:rsidR="00317F6A" w:rsidRPr="00125FFA" w:rsidRDefault="00125FF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5FFA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Познавательные: умение структурировать знания</w:t>
            </w:r>
          </w:p>
        </w:tc>
        <w:tc>
          <w:tcPr>
            <w:tcW w:w="2409" w:type="dxa"/>
          </w:tcPr>
          <w:p w14:paraId="444726B7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Student’s book page 91 exercise 20. You should read the text about Baby Elephant and complete the sentences or can complete the task on the platform Uchi.ru</w:t>
            </w:r>
          </w:p>
          <w:p w14:paraId="78A5063B" w14:textId="77777777" w:rsidR="00317F6A" w:rsidRPr="00317F6A" w:rsidRDefault="00317F6A" w:rsidP="00125FFA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en-US"/>
              </w:rPr>
            </w:pP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</w:rPr>
              <w:t>(задание носит дифференцированный</w:t>
            </w:r>
            <w:r w:rsidRPr="00317F6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14:paraId="36EA47F6" w14:textId="77777777" w:rsidR="00317F6A" w:rsidRP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7F6A">
        <w:rPr>
          <w:rFonts w:ascii="Times New Roman" w:hAnsi="Times New Roman" w:cs="Times New Roman"/>
          <w:b/>
          <w:bCs/>
          <w:sz w:val="28"/>
          <w:szCs w:val="28"/>
        </w:rPr>
        <w:t>Список используемых источников:</w:t>
      </w:r>
    </w:p>
    <w:p w14:paraId="54D78AE6" w14:textId="77777777" w:rsidR="00317F6A" w:rsidRP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F6A">
        <w:rPr>
          <w:rFonts w:ascii="Times New Roman" w:hAnsi="Times New Roman" w:cs="Times New Roman"/>
          <w:bCs/>
          <w:sz w:val="28"/>
          <w:szCs w:val="28"/>
        </w:rPr>
        <w:t>1.</w:t>
      </w:r>
      <w:r w:rsidRPr="00317F6A">
        <w:rPr>
          <w:rFonts w:ascii="Times New Roman" w:hAnsi="Times New Roman" w:cs="Times New Roman"/>
          <w:b/>
          <w:bCs/>
          <w:sz w:val="28"/>
          <w:szCs w:val="28"/>
        </w:rPr>
        <w:t>Английский язык</w:t>
      </w:r>
      <w:r w:rsidRPr="00317F6A">
        <w:rPr>
          <w:rFonts w:ascii="Times New Roman" w:hAnsi="Times New Roman" w:cs="Times New Roman"/>
          <w:bCs/>
          <w:sz w:val="28"/>
          <w:szCs w:val="28"/>
        </w:rPr>
        <w:t>. Книга для учителя к учебнику «</w:t>
      </w:r>
      <w:r w:rsidRPr="00317F6A">
        <w:rPr>
          <w:rFonts w:ascii="Times New Roman" w:hAnsi="Times New Roman" w:cs="Times New Roman"/>
          <w:bCs/>
          <w:sz w:val="28"/>
          <w:szCs w:val="28"/>
          <w:lang w:val="en-US"/>
        </w:rPr>
        <w:t>Enjoy</w:t>
      </w:r>
      <w:r w:rsidRPr="00317F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7F6A">
        <w:rPr>
          <w:rFonts w:ascii="Times New Roman" w:hAnsi="Times New Roman" w:cs="Times New Roman"/>
          <w:bCs/>
          <w:sz w:val="28"/>
          <w:szCs w:val="28"/>
          <w:lang w:val="en-US"/>
        </w:rPr>
        <w:t>English</w:t>
      </w:r>
      <w:r w:rsidRPr="00317F6A">
        <w:rPr>
          <w:rFonts w:ascii="Times New Roman" w:hAnsi="Times New Roman" w:cs="Times New Roman"/>
          <w:bCs/>
          <w:sz w:val="28"/>
          <w:szCs w:val="28"/>
        </w:rPr>
        <w:t xml:space="preserve">» М.З. </w:t>
      </w:r>
      <w:proofErr w:type="spellStart"/>
      <w:r w:rsidRPr="00317F6A">
        <w:rPr>
          <w:rFonts w:ascii="Times New Roman" w:hAnsi="Times New Roman" w:cs="Times New Roman"/>
          <w:bCs/>
          <w:sz w:val="28"/>
          <w:szCs w:val="28"/>
        </w:rPr>
        <w:t>Биболетова</w:t>
      </w:r>
      <w:proofErr w:type="spellEnd"/>
      <w:r w:rsidRPr="00317F6A">
        <w:rPr>
          <w:rFonts w:ascii="Times New Roman" w:hAnsi="Times New Roman" w:cs="Times New Roman"/>
          <w:bCs/>
          <w:sz w:val="28"/>
          <w:szCs w:val="28"/>
        </w:rPr>
        <w:t xml:space="preserve">, О.А. Денисенко, Н.Н. </w:t>
      </w:r>
      <w:proofErr w:type="spellStart"/>
      <w:r w:rsidRPr="00317F6A">
        <w:rPr>
          <w:rFonts w:ascii="Times New Roman" w:hAnsi="Times New Roman" w:cs="Times New Roman"/>
          <w:bCs/>
          <w:sz w:val="28"/>
          <w:szCs w:val="28"/>
        </w:rPr>
        <w:t>Трубанева</w:t>
      </w:r>
      <w:proofErr w:type="spellEnd"/>
      <w:r w:rsidRPr="00317F6A">
        <w:rPr>
          <w:rFonts w:ascii="Times New Roman" w:hAnsi="Times New Roman" w:cs="Times New Roman"/>
          <w:bCs/>
          <w:sz w:val="28"/>
          <w:szCs w:val="28"/>
        </w:rPr>
        <w:t>. 4 класс: пособие для общеобразовательных организаций.</w:t>
      </w:r>
    </w:p>
    <w:p w14:paraId="6BF86DEC" w14:textId="1D46B2AA" w:rsidR="00317F6A" w:rsidRP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F6A">
        <w:rPr>
          <w:rFonts w:ascii="Times New Roman" w:hAnsi="Times New Roman" w:cs="Times New Roman"/>
          <w:bCs/>
          <w:sz w:val="28"/>
          <w:szCs w:val="28"/>
        </w:rPr>
        <w:t>2.</w:t>
      </w:r>
      <w:r w:rsidRPr="00317F6A">
        <w:rPr>
          <w:rFonts w:ascii="Times New Roman" w:hAnsi="Times New Roman" w:cs="Times New Roman"/>
          <w:b/>
          <w:bCs/>
          <w:sz w:val="28"/>
          <w:szCs w:val="28"/>
        </w:rPr>
        <w:t xml:space="preserve"> Учебник для 4 класса «</w:t>
      </w:r>
      <w:r w:rsidRPr="00317F6A">
        <w:rPr>
          <w:rFonts w:ascii="Times New Roman" w:hAnsi="Times New Roman" w:cs="Times New Roman"/>
          <w:b/>
          <w:bCs/>
          <w:sz w:val="28"/>
          <w:szCs w:val="28"/>
          <w:lang w:val="en-US"/>
        </w:rPr>
        <w:t>Enjoy</w:t>
      </w:r>
      <w:r w:rsidRPr="00317F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7F6A">
        <w:rPr>
          <w:rFonts w:ascii="Times New Roman" w:hAnsi="Times New Roman" w:cs="Times New Roman"/>
          <w:b/>
          <w:bCs/>
          <w:sz w:val="28"/>
          <w:szCs w:val="28"/>
          <w:lang w:val="en-US"/>
        </w:rPr>
        <w:t>English</w:t>
      </w:r>
      <w:r w:rsidR="00125FFA" w:rsidRPr="00317F6A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125FFA" w:rsidRPr="00317F6A">
        <w:rPr>
          <w:rFonts w:ascii="Times New Roman" w:hAnsi="Times New Roman" w:cs="Times New Roman"/>
          <w:bCs/>
          <w:sz w:val="28"/>
          <w:szCs w:val="28"/>
        </w:rPr>
        <w:t>. Учеб</w:t>
      </w:r>
      <w:r w:rsidRPr="00317F6A">
        <w:rPr>
          <w:rFonts w:ascii="Times New Roman" w:hAnsi="Times New Roman" w:cs="Times New Roman"/>
          <w:bCs/>
          <w:sz w:val="28"/>
          <w:szCs w:val="28"/>
        </w:rPr>
        <w:t xml:space="preserve">. для </w:t>
      </w:r>
      <w:proofErr w:type="spellStart"/>
      <w:r w:rsidRPr="00317F6A">
        <w:rPr>
          <w:rFonts w:ascii="Times New Roman" w:hAnsi="Times New Roman" w:cs="Times New Roman"/>
          <w:bCs/>
          <w:sz w:val="28"/>
          <w:szCs w:val="28"/>
        </w:rPr>
        <w:t>общеобразоват</w:t>
      </w:r>
      <w:proofErr w:type="spellEnd"/>
      <w:r w:rsidRPr="00317F6A">
        <w:rPr>
          <w:rFonts w:ascii="Times New Roman" w:hAnsi="Times New Roman" w:cs="Times New Roman"/>
          <w:bCs/>
          <w:sz w:val="28"/>
          <w:szCs w:val="28"/>
        </w:rPr>
        <w:t xml:space="preserve">. учреждений с прил. На электрон. носителе. Авторы: М.З. </w:t>
      </w:r>
      <w:proofErr w:type="spellStart"/>
      <w:r w:rsidRPr="00317F6A">
        <w:rPr>
          <w:rFonts w:ascii="Times New Roman" w:hAnsi="Times New Roman" w:cs="Times New Roman"/>
          <w:bCs/>
          <w:sz w:val="28"/>
          <w:szCs w:val="28"/>
        </w:rPr>
        <w:t>Биболетова</w:t>
      </w:r>
      <w:proofErr w:type="spellEnd"/>
      <w:r w:rsidRPr="00317F6A">
        <w:rPr>
          <w:rFonts w:ascii="Times New Roman" w:hAnsi="Times New Roman" w:cs="Times New Roman"/>
          <w:bCs/>
          <w:sz w:val="28"/>
          <w:szCs w:val="28"/>
        </w:rPr>
        <w:t xml:space="preserve">, О.А. Денисенко, Н.Н. </w:t>
      </w:r>
      <w:proofErr w:type="spellStart"/>
      <w:r w:rsidRPr="00317F6A">
        <w:rPr>
          <w:rFonts w:ascii="Times New Roman" w:hAnsi="Times New Roman" w:cs="Times New Roman"/>
          <w:bCs/>
          <w:sz w:val="28"/>
          <w:szCs w:val="28"/>
        </w:rPr>
        <w:t>Трубанева</w:t>
      </w:r>
      <w:proofErr w:type="spellEnd"/>
    </w:p>
    <w:p w14:paraId="16E01EC7" w14:textId="77777777" w:rsidR="00317F6A" w:rsidRP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17F6A">
        <w:rPr>
          <w:rFonts w:ascii="Times New Roman" w:hAnsi="Times New Roman" w:cs="Times New Roman"/>
          <w:bCs/>
          <w:sz w:val="28"/>
          <w:szCs w:val="28"/>
          <w:lang w:val="en-US"/>
        </w:rPr>
        <w:t>3.http://festivall.1september.ru /</w:t>
      </w:r>
    </w:p>
    <w:p w14:paraId="44EDC3DB" w14:textId="48058585" w:rsidR="00317F6A" w:rsidRPr="00317F6A" w:rsidRDefault="00317F6A" w:rsidP="00125FF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17F6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4. http:// www. </w:t>
      </w:r>
      <w:proofErr w:type="spellStart"/>
      <w:r w:rsidRPr="00317F6A">
        <w:rPr>
          <w:rFonts w:ascii="Times New Roman" w:hAnsi="Times New Roman" w:cs="Times New Roman"/>
          <w:bCs/>
          <w:sz w:val="28"/>
          <w:szCs w:val="28"/>
          <w:lang w:val="en-US"/>
        </w:rPr>
        <w:t>metod</w:t>
      </w:r>
      <w:proofErr w:type="spellEnd"/>
      <w:r w:rsidRPr="00317F6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– kopilka.ru</w:t>
      </w:r>
    </w:p>
    <w:sectPr w:rsidR="00317F6A" w:rsidRPr="00317F6A" w:rsidSect="00317F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9281A"/>
    <w:multiLevelType w:val="hybridMultilevel"/>
    <w:tmpl w:val="35BCCB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29"/>
    <w:rsid w:val="00125FFA"/>
    <w:rsid w:val="00154C70"/>
    <w:rsid w:val="00317F6A"/>
    <w:rsid w:val="004E3AC9"/>
    <w:rsid w:val="00594DD0"/>
    <w:rsid w:val="0072098F"/>
    <w:rsid w:val="00BF4124"/>
    <w:rsid w:val="00CA5403"/>
    <w:rsid w:val="00EA1A29"/>
    <w:rsid w:val="00F8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12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F6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17F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819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F6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17F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819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1169</Words>
  <Characters>6668</Characters>
  <Application>Microsoft Office Word</Application>
  <DocSecurity>0</DocSecurity>
  <Lines>55</Lines>
  <Paragraphs>15</Paragraphs>
  <ScaleCrop>false</ScaleCrop>
  <Company/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15</cp:revision>
  <dcterms:created xsi:type="dcterms:W3CDTF">2022-03-07T08:49:00Z</dcterms:created>
  <dcterms:modified xsi:type="dcterms:W3CDTF">2022-04-14T09:48:00Z</dcterms:modified>
</cp:coreProperties>
</file>